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F20" w:rsidRDefault="004D6F20" w:rsidP="004D6F20">
      <w:pPr>
        <w:pStyle w:val="NoSpacing"/>
        <w:jc w:val="both"/>
      </w:pPr>
      <w:r>
        <w:rPr>
          <w:u w:val="single"/>
        </w:rPr>
        <w:t>Robert BLOG</w:t>
      </w:r>
      <w:r>
        <w:t xml:space="preserve">     (fl.1450)</w:t>
      </w:r>
    </w:p>
    <w:p w:rsidR="004D6F20" w:rsidRDefault="004D6F20" w:rsidP="004D6F20">
      <w:pPr>
        <w:pStyle w:val="NoSpacing"/>
        <w:jc w:val="both"/>
      </w:pPr>
      <w:r>
        <w:t>of Great Walsingham, Norfolk.  Tanner.</w:t>
      </w:r>
    </w:p>
    <w:p w:rsidR="004D6F20" w:rsidRDefault="004D6F20" w:rsidP="004D6F20">
      <w:pPr>
        <w:pStyle w:val="NoSpacing"/>
        <w:jc w:val="both"/>
      </w:pPr>
    </w:p>
    <w:p w:rsidR="004D6F20" w:rsidRDefault="004D6F20" w:rsidP="004D6F20">
      <w:pPr>
        <w:pStyle w:val="NoSpacing"/>
        <w:jc w:val="both"/>
      </w:pPr>
    </w:p>
    <w:p w:rsidR="004D6F20" w:rsidRDefault="004D6F20" w:rsidP="004D6F20">
      <w:pPr>
        <w:pStyle w:val="NoSpacing"/>
        <w:jc w:val="both"/>
      </w:pPr>
      <w:r>
        <w:tab/>
        <w:t>1450</w:t>
      </w:r>
      <w:r>
        <w:tab/>
        <w:t xml:space="preserve">He and Richard Kemp(q.v.) made a plaint of debt against Edward </w:t>
      </w:r>
    </w:p>
    <w:p w:rsidR="004D6F20" w:rsidRDefault="004D6F20" w:rsidP="004D6F20">
      <w:pPr>
        <w:pStyle w:val="NoSpacing"/>
        <w:jc w:val="both"/>
      </w:pPr>
      <w:r>
        <w:tab/>
      </w:r>
      <w:r>
        <w:tab/>
        <w:t>Wilbey(q.v.) of Hindringham(q.v.).</w:t>
      </w:r>
    </w:p>
    <w:p w:rsidR="004D6F20" w:rsidRDefault="004D6F20" w:rsidP="004D6F20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D6F20" w:rsidRDefault="004D6F20" w:rsidP="004D6F20">
      <w:pPr>
        <w:pStyle w:val="NoSpacing"/>
        <w:jc w:val="both"/>
      </w:pPr>
      <w:r>
        <w:tab/>
        <w:t>1450</w:t>
      </w:r>
      <w:r>
        <w:tab/>
        <w:t>He, Thomas Wotton of Bynham(q.v.) and John Gigge(q.v.) made a plaint</w:t>
      </w:r>
    </w:p>
    <w:p w:rsidR="004D6F20" w:rsidRPr="00991E82" w:rsidRDefault="004D6F20" w:rsidP="004D6F20">
      <w:pPr>
        <w:pStyle w:val="NoSpacing"/>
        <w:jc w:val="both"/>
      </w:pPr>
      <w:r>
        <w:tab/>
      </w:r>
      <w:r>
        <w:tab/>
        <w:t>of debt against John Crane of Wood Norton(q.v.)</w:t>
      </w:r>
    </w:p>
    <w:p w:rsidR="004D6F20" w:rsidRDefault="004D6F20" w:rsidP="004D6F20">
      <w:pPr>
        <w:pStyle w:val="NoSpacing"/>
        <w:jc w:val="both"/>
      </w:pPr>
    </w:p>
    <w:p w:rsidR="004D6F20" w:rsidRDefault="004D6F20" w:rsidP="004D6F20">
      <w:pPr>
        <w:pStyle w:val="NoSpacing"/>
        <w:jc w:val="both"/>
      </w:pPr>
    </w:p>
    <w:p w:rsidR="004D6F20" w:rsidRDefault="004D6F20" w:rsidP="004D6F20">
      <w:pPr>
        <w:pStyle w:val="NoSpacing"/>
        <w:jc w:val="both"/>
      </w:pPr>
      <w:r>
        <w:t>29 January 2013</w:t>
      </w:r>
    </w:p>
    <w:p w:rsidR="00BA4020" w:rsidRPr="00186E49" w:rsidRDefault="004D6F2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F20" w:rsidRDefault="004D6F20" w:rsidP="00552EBA">
      <w:r>
        <w:separator/>
      </w:r>
    </w:p>
  </w:endnote>
  <w:endnote w:type="continuationSeparator" w:id="0">
    <w:p w:rsidR="004D6F20" w:rsidRDefault="004D6F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6F20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F20" w:rsidRDefault="004D6F20" w:rsidP="00552EBA">
      <w:r>
        <w:separator/>
      </w:r>
    </w:p>
  </w:footnote>
  <w:footnote w:type="continuationSeparator" w:id="0">
    <w:p w:rsidR="004D6F20" w:rsidRDefault="004D6F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6F2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2013-01-30T22:06:00Z</dcterms:created>
  <dcterms:modified xsi:type="dcterms:W3CDTF">2013-01-30T22:07:00Z</dcterms:modified>
</cp:coreProperties>
</file>